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C4205" w:rsidRDefault="005E0A4E">
      <w:pPr>
        <w:jc w:val="center"/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32"/>
          <w:szCs w:val="32"/>
        </w:rPr>
        <w:t>Výsledková listina okresního kola 46. ročníku Dějepisné olympiády (2016/2017)</w:t>
      </w:r>
    </w:p>
    <w:p w:rsidR="00DC4205" w:rsidRDefault="005E0A4E">
      <w:pPr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(okres Praha – východ)</w:t>
      </w:r>
    </w:p>
    <w:p w:rsidR="00DC4205" w:rsidRDefault="005E0A4E">
      <w:pPr>
        <w:jc w:val="center"/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</w:rPr>
        <w:t>Úspěšní řešitelé</w:t>
      </w:r>
    </w:p>
    <w:p w:rsidR="00DC4205" w:rsidRDefault="00DC4205"/>
    <w:tbl>
      <w:tblPr>
        <w:tblStyle w:val="a"/>
        <w:tblW w:w="10155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15"/>
        <w:gridCol w:w="3495"/>
        <w:gridCol w:w="4785"/>
        <w:gridCol w:w="960"/>
      </w:tblGrid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Pořadí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Jméno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Škola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i/>
              </w:rPr>
              <w:t>Body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1.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Švarcrová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>, Jasmína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Open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Gate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, Babice 5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88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Předotová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Klára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Gymnázium J.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Brandýs n. L., Královická 668, 250 50 Brandýs n.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L.-Stará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Boleslav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Slámová, Štěpánka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Gymnázium, Říčany, Komenského nám. 1280/1, 251 01 Říčany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79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Trnková, Barbora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Gymnázium Čelákovice, Komenského 414,</w:t>
            </w:r>
          </w:p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250 88 Čelákovice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78,5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Zvolský, Ladislav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MKG Říčany, Táborská, 251 01 Říčany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76,5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Reynek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Lukáš</w:t>
            </w:r>
          </w:p>
          <w:p w:rsidR="00DC4205" w:rsidRDefault="00DC4205">
            <w:pPr>
              <w:widowControl w:val="0"/>
              <w:spacing w:line="240" w:lineRule="auto"/>
            </w:pP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Gymnázium, Říčany, Komenského nám. 1280/1, 251 01 Říčany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75,5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Koubovský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Petr</w:t>
            </w:r>
          </w:p>
          <w:p w:rsidR="00DC4205" w:rsidRDefault="00DC4205">
            <w:pPr>
              <w:widowControl w:val="0"/>
              <w:spacing w:line="240" w:lineRule="auto"/>
            </w:pP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Gymnázium J.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Brandýs n. L., Královická 668, 250 50 Brandýs n.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L.-Stará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Boleslav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70,5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Rýc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Jakub</w:t>
            </w:r>
          </w:p>
          <w:p w:rsidR="00DC4205" w:rsidRDefault="00DC4205">
            <w:pPr>
              <w:widowControl w:val="0"/>
              <w:spacing w:line="240" w:lineRule="auto"/>
            </w:pP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Gymnázium, Říčany, Komenského nám. 1280/1, 251 01 Říčany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69,5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Urbanová, Adéla</w:t>
            </w:r>
          </w:p>
          <w:p w:rsidR="00DC4205" w:rsidRDefault="00DC4205">
            <w:pPr>
              <w:widowControl w:val="0"/>
              <w:spacing w:line="240" w:lineRule="auto"/>
            </w:pP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ZŠ Úvaly, nám. Arnošta z Pardubic, 250 82 Úvaly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69,25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10.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Jedlička, Jakub</w:t>
            </w:r>
          </w:p>
          <w:p w:rsidR="00DC4205" w:rsidRDefault="00DC4205">
            <w:pPr>
              <w:widowControl w:val="0"/>
              <w:spacing w:line="240" w:lineRule="auto"/>
            </w:pP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ZŠ Úvaly, nám. Arnošta z Pardubic, 250 82 Úvaly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69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11.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Fialová Jarmila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Gymnázium Čelákovice, Komenského 414,</w:t>
            </w:r>
          </w:p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250 88 Čelákovice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67,5+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12.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Wichert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Nicolas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Open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Gate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Babice 5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67,5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13.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Patová, Barbora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ZŠ Stará Boleslav, Jungmannova 164,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50 02 Stará Boleslav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64+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14.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Haš, J. M.</w:t>
            </w:r>
          </w:p>
        </w:tc>
        <w:tc>
          <w:tcPr>
            <w:tcW w:w="47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MKG Říčany, Táborská, 251 01 Říčany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15.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Urban, Tomáš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ZŠ Stará Boleslav, Jungmannova 164, 250 02 Stará Boleslav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62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16.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Kudibal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Vojtěch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Říčany, Masarykovo nám. 83, 251 01 Říčany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61,5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17.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Šachová, Anastázie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ZŠ Strančice, Revoluční 170</w:t>
            </w:r>
          </w:p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251 63 Strančice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61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18.</w:t>
            </w:r>
          </w:p>
        </w:tc>
        <w:tc>
          <w:tcPr>
            <w:tcW w:w="34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Vostrá,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Thea</w:t>
            </w:r>
            <w:proofErr w:type="spellEnd"/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ZŠ Stará Boleslav, Jungmannova 164, 250 02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Stará Boleslav</w:t>
            </w:r>
          </w:p>
        </w:tc>
        <w:tc>
          <w:tcPr>
            <w:tcW w:w="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lastRenderedPageBreak/>
              <w:t>60</w:t>
            </w:r>
          </w:p>
        </w:tc>
      </w:tr>
    </w:tbl>
    <w:p w:rsidR="00DC4205" w:rsidRDefault="005E0A4E">
      <w:pPr>
        <w:spacing w:before="200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>Pořadí a výsledky dalších účastníků</w:t>
      </w:r>
    </w:p>
    <w:tbl>
      <w:tblPr>
        <w:tblStyle w:val="a0"/>
        <w:tblW w:w="1015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600" w:firstRow="0" w:lastRow="0" w:firstColumn="0" w:lastColumn="0" w:noHBand="1" w:noVBand="1"/>
      </w:tblPr>
      <w:tblGrid>
        <w:gridCol w:w="945"/>
        <w:gridCol w:w="3480"/>
        <w:gridCol w:w="4800"/>
        <w:gridCol w:w="930"/>
      </w:tblGrid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19.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Semíková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Lucie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Kamenice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58,5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20.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Tichý, František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Čelákovice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57,5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21.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Hemelík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Adam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ZŠ Strančice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57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22.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Hadera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Ditmar 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Gymnázium J. S.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Machara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Brandýs n. L.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23.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Pik, Denis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Šestajovice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24.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Riegr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Jakub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Odolena Voda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25.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Žižáková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Viktorie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Na Výsluní, Brandýs nad Labem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52,5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26.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Jurášková, Kristýna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Klecany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27.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Konvalinková, Miloslava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Strančice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49,5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 xml:space="preserve">28. 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Svobodová, Michaela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Na Výsluní, Brandýs nad Labem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46,5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29.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Hlaváčková, Veronika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Klecany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46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30.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Horký, Vojta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Říčany (1.)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44,5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31.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Malečka, Daniel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Odolena Voda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44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32.-33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Pohanková, Adéla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Na Výsluní, Brandýs nad Labem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42,5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proofErr w:type="gramStart"/>
            <w:r>
              <w:rPr>
                <w:rFonts w:ascii="Times New Roman" w:eastAsia="Times New Roman" w:hAnsi="Times New Roman" w:cs="Times New Roman"/>
              </w:rPr>
              <w:t>32.-33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Turek, Pavel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Čelákovice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42,5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34.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Dvořáková, Daniela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Šestajovice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42</w:t>
            </w:r>
          </w:p>
        </w:tc>
      </w:tr>
      <w:tr w:rsidR="00DC42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35.</w:t>
            </w:r>
          </w:p>
        </w:tc>
        <w:tc>
          <w:tcPr>
            <w:tcW w:w="34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Mrázek, Bartoloměj</w:t>
            </w:r>
          </w:p>
        </w:tc>
        <w:tc>
          <w:tcPr>
            <w:tcW w:w="48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ZŠ Šestajovice</w:t>
            </w:r>
          </w:p>
        </w:tc>
        <w:tc>
          <w:tcPr>
            <w:tcW w:w="93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205" w:rsidRDefault="005E0A4E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40</w:t>
            </w:r>
          </w:p>
        </w:tc>
      </w:tr>
    </w:tbl>
    <w:p w:rsidR="00DC4205" w:rsidRDefault="005E0A4E">
      <w:pPr>
        <w:spacing w:before="200"/>
      </w:pPr>
      <w:r>
        <w:rPr>
          <w:rFonts w:ascii="Times New Roman" w:eastAsia="Times New Roman" w:hAnsi="Times New Roman" w:cs="Times New Roman"/>
          <w:b/>
        </w:rPr>
        <w:t>Z ústředních propozic:</w:t>
      </w:r>
    </w:p>
    <w:p w:rsidR="00DC4205" w:rsidRDefault="005E0A4E">
      <w:r>
        <w:rPr>
          <w:rFonts w:ascii="Times New Roman" w:eastAsia="Times New Roman" w:hAnsi="Times New Roman" w:cs="Times New Roman"/>
          <w:b/>
        </w:rPr>
        <w:t>Do krajského kola postupuje vždy vítěz okresního kola!</w:t>
      </w:r>
    </w:p>
    <w:p w:rsidR="00DC4205" w:rsidRDefault="005E0A4E">
      <w:r>
        <w:rPr>
          <w:rFonts w:ascii="Times New Roman" w:eastAsia="Times New Roman" w:hAnsi="Times New Roman" w:cs="Times New Roman"/>
        </w:rPr>
        <w:t>Další účastníky vybere krajský organizátor mezi úspěšnými řešiteli (tedy těmi, kteří dosáhli alespoň 60 % z maximálního počtu 100 bodů). Počet soutěžících krajského kola může být organizátorem krajskéh</w:t>
      </w:r>
      <w:r>
        <w:rPr>
          <w:rFonts w:ascii="Times New Roman" w:eastAsia="Times New Roman" w:hAnsi="Times New Roman" w:cs="Times New Roman"/>
        </w:rPr>
        <w:t>o kola omezen podle počtu bodů tak, aby nepřesáhl 30 účastníků ze všech okresů.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Krajské kolo pořádá SVČ Labyrint Kladno na 12. ZŠ Kladno, </w:t>
      </w:r>
      <w:proofErr w:type="spellStart"/>
      <w:r>
        <w:rPr>
          <w:rFonts w:ascii="Times New Roman" w:eastAsia="Times New Roman" w:hAnsi="Times New Roman" w:cs="Times New Roman"/>
        </w:rPr>
        <w:t>Brjanská</w:t>
      </w:r>
      <w:proofErr w:type="spellEnd"/>
      <w:r>
        <w:rPr>
          <w:rFonts w:ascii="Times New Roman" w:eastAsia="Times New Roman" w:hAnsi="Times New Roman" w:cs="Times New Roman"/>
        </w:rPr>
        <w:t xml:space="preserve"> 3078 v pondělí 20. března 2017. 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Kontaktní údaje na krajského organizátora: SVC Labyrint, Arbesova 1187, 272 </w:t>
      </w:r>
      <w:r>
        <w:rPr>
          <w:rFonts w:ascii="Times New Roman" w:eastAsia="Times New Roman" w:hAnsi="Times New Roman" w:cs="Times New Roman"/>
        </w:rPr>
        <w:t>01 Kladno.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E-mail: : </w:t>
      </w:r>
      <w:r>
        <w:rPr>
          <w:rFonts w:ascii="Times New Roman" w:eastAsia="Times New Roman" w:hAnsi="Times New Roman" w:cs="Times New Roman"/>
          <w:color w:val="E00F01"/>
        </w:rPr>
        <w:t>sarka@labyrint-svc.cz</w:t>
      </w:r>
    </w:p>
    <w:p w:rsidR="00DC4205" w:rsidRDefault="005E0A4E">
      <w:r>
        <w:rPr>
          <w:rFonts w:ascii="Times New Roman" w:eastAsia="Times New Roman" w:hAnsi="Times New Roman" w:cs="Times New Roman"/>
        </w:rPr>
        <w:t>Telefon: 601 369 387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                                                                     Za organizátora okresního kola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                                                                     Gymnázium, Říčany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                                                                     Komenského náměstí 1/1280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                                                                     251 01 Říčany</w:t>
      </w:r>
    </w:p>
    <w:p w:rsidR="00DC4205" w:rsidRDefault="005E0A4E">
      <w:r>
        <w:rPr>
          <w:rFonts w:ascii="Times New Roman" w:eastAsia="Times New Roman" w:hAnsi="Times New Roman" w:cs="Times New Roman"/>
        </w:rPr>
        <w:t xml:space="preserve">                                                                     Vyřizuje: Petra Posoldová</w:t>
      </w:r>
    </w:p>
    <w:p w:rsidR="00DC4205" w:rsidRDefault="00DC4205"/>
    <w:p w:rsidR="00DC4205" w:rsidRDefault="005E0A4E">
      <w:r>
        <w:rPr>
          <w:rFonts w:ascii="Times New Roman" w:eastAsia="Times New Roman" w:hAnsi="Times New Roman" w:cs="Times New Roman"/>
        </w:rPr>
        <w:t>V Říčanech dne 17. 1. 2017</w:t>
      </w:r>
    </w:p>
    <w:sectPr w:rsidR="00DC4205">
      <w:pgSz w:w="11906" w:h="16838"/>
      <w:pgMar w:top="873" w:right="873" w:bottom="873" w:left="873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205"/>
    <w:rsid w:val="005E0A4E"/>
    <w:rsid w:val="00DC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8BA29-FD8E-4A81-B7BB-0DEF2172B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  <w:contextualSpacing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Posoldová</dc:creator>
  <cp:lastModifiedBy>Petra Posoldová</cp:lastModifiedBy>
  <cp:revision>2</cp:revision>
  <dcterms:created xsi:type="dcterms:W3CDTF">2017-01-17T13:19:00Z</dcterms:created>
  <dcterms:modified xsi:type="dcterms:W3CDTF">2017-01-17T13:19:00Z</dcterms:modified>
</cp:coreProperties>
</file>